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FF68" w14:textId="77777777" w:rsidR="00B10B10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65528147" w14:textId="2D38E44B" w:rsidR="00B10B10" w:rsidRPr="00F47C28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Свердловско</w:t>
      </w:r>
      <w:r w:rsidR="00FB6515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городско</w:t>
      </w:r>
      <w:r w:rsidR="00FB6515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FB6515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</w:p>
    <w:p w14:paraId="293679CE" w14:textId="77777777" w:rsidR="00B10B10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Всеволожского муниципального района</w:t>
      </w:r>
    </w:p>
    <w:p w14:paraId="29EB94BA" w14:textId="77777777" w:rsidR="00B10B10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14:paraId="4DB56296" w14:textId="77777777" w:rsidR="00B10B10" w:rsidRPr="00F47C28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293E51D" w14:textId="503A035A" w:rsidR="00B10B10" w:rsidRPr="00F47C28" w:rsidRDefault="00B10B10" w:rsidP="00B10B1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Комиссия по подготовке проекта Правил землепользования и застройки Свердловско</w:t>
      </w:r>
      <w:r w:rsidR="00FB6515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городско</w:t>
      </w:r>
      <w:r w:rsidR="00FB6515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FB6515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F47C28">
        <w:rPr>
          <w:rFonts w:ascii="Times New Roman" w:hAnsi="Times New Roman" w:cs="Times New Roman"/>
          <w:b/>
          <w:sz w:val="26"/>
          <w:szCs w:val="26"/>
          <w:lang w:eastAsia="ru-RU"/>
        </w:rPr>
        <w:t>Всеволожского муниципального района Ленинградской области</w:t>
      </w:r>
    </w:p>
    <w:p w14:paraId="3EC97475" w14:textId="77777777" w:rsidR="00B10B10" w:rsidRPr="00D40C92" w:rsidRDefault="00B10B10" w:rsidP="00B10B10">
      <w:pPr>
        <w:spacing w:before="240"/>
        <w:jc w:val="center"/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DA8C0" wp14:editId="7A9FB958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DA1DA9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D40C92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>188682, Ленинградская область,</w:t>
      </w: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 xml:space="preserve"> </w:t>
      </w:r>
      <w:r w:rsidRPr="00D40C92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>Всеволожский район,</w:t>
      </w:r>
    </w:p>
    <w:p w14:paraId="51858E0F" w14:textId="77777777" w:rsidR="00B10B10" w:rsidRDefault="00B10B10" w:rsidP="00B10B10">
      <w:pPr>
        <w:spacing w:before="240"/>
        <w:jc w:val="center"/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</w:pPr>
      <w:r w:rsidRPr="00D40C92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t>г.п. им. Свердлова, 2-й мкр., д. 5Б</w:t>
      </w:r>
    </w:p>
    <w:p w14:paraId="0BA7C253" w14:textId="77777777" w:rsidR="00B10B10" w:rsidRPr="0050387B" w:rsidRDefault="00B10B10" w:rsidP="00B10B10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</w:p>
    <w:p w14:paraId="3DD69AB5" w14:textId="77777777" w:rsidR="00B10B10" w:rsidRPr="0050387B" w:rsidRDefault="00B10B10" w:rsidP="00B10B10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тел./факс 8 (81370) </w:t>
      </w:r>
      <w:r>
        <w:rPr>
          <w:rFonts w:ascii="Times New Roman" w:hAnsi="Times New Roman" w:cs="Times New Roman"/>
          <w:spacing w:val="12"/>
          <w:sz w:val="18"/>
          <w:szCs w:val="18"/>
        </w:rPr>
        <w:t>38-150</w:t>
      </w:r>
    </w:p>
    <w:p w14:paraId="6CF9E034" w14:textId="77777777" w:rsidR="00B10B10" w:rsidRPr="0050387B" w:rsidRDefault="00B10B10" w:rsidP="00B10B10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14:paraId="491B0B8C" w14:textId="77777777" w:rsidR="00B10B10" w:rsidRDefault="00B10B10" w:rsidP="00B10B10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 публичных слушаний</w:t>
      </w:r>
    </w:p>
    <w:p w14:paraId="2D96DFFD" w14:textId="77777777" w:rsidR="00B10B10" w:rsidRDefault="00B10B10" w:rsidP="00B10B10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101BB67E" w14:textId="77777777" w:rsidR="00B10B10" w:rsidRDefault="00B10B10" w:rsidP="00B10B10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14:paraId="1234C17D" w14:textId="4D091317" w:rsidR="00B10B10" w:rsidRPr="0069536C" w:rsidRDefault="00B10B10" w:rsidP="00B10B10">
      <w:p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F3723A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F3723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C27F20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.2023</w:t>
      </w:r>
      <w:r w:rsidRPr="00C27F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C27F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C27F20">
        <w:rPr>
          <w:rFonts w:ascii="Times New Roman" w:eastAsia="Calibri" w:hAnsi="Times New Roman" w:cs="Times New Roman"/>
          <w:b/>
          <w:sz w:val="27"/>
          <w:szCs w:val="27"/>
          <w:u w:val="single"/>
        </w:rPr>
        <w:t>№ 0</w:t>
      </w:r>
      <w:r w:rsidR="00F3723A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</w:p>
    <w:p w14:paraId="0CEF975A" w14:textId="77777777" w:rsidR="00B10B10" w:rsidRPr="00B63AE4" w:rsidRDefault="00B10B10" w:rsidP="00B10B10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B10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B10B10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p w14:paraId="5E8E2159" w14:textId="77777777" w:rsidR="00B10B10" w:rsidRPr="001A29B8" w:rsidRDefault="00B10B10" w:rsidP="00B10B10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14:paraId="2304D32D" w14:textId="77777777" w:rsidR="00F3723A" w:rsidRPr="00F3723A" w:rsidRDefault="00F3723A" w:rsidP="006E31AB">
      <w:pPr>
        <w:widowControl w:val="0"/>
        <w:numPr>
          <w:ilvl w:val="0"/>
          <w:numId w:val="16"/>
        </w:numPr>
        <w:tabs>
          <w:tab w:val="left" w:pos="1112"/>
        </w:tabs>
        <w:autoSpaceDE w:val="0"/>
        <w:autoSpaceDN w:val="0"/>
        <w:spacing w:before="89" w:line="276" w:lineRule="auto"/>
        <w:jc w:val="both"/>
        <w:rPr>
          <w:rFonts w:ascii="Times New Roman" w:eastAsia="Times New Roman" w:hAnsi="Times New Roman" w:cs="Times New Roman"/>
          <w:b/>
          <w:sz w:val="27"/>
        </w:rPr>
      </w:pP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Наименование</w:t>
      </w:r>
      <w:r w:rsidRPr="00F3723A">
        <w:rPr>
          <w:rFonts w:ascii="Times New Roman" w:eastAsia="Times New Roman" w:hAnsi="Times New Roman" w:cs="Times New Roman"/>
          <w:b/>
          <w:color w:val="080808"/>
          <w:spacing w:val="4"/>
          <w:sz w:val="27"/>
        </w:rPr>
        <w:t xml:space="preserve"> </w:t>
      </w:r>
      <w:r w:rsidRPr="00F3723A">
        <w:rPr>
          <w:rFonts w:ascii="Times New Roman" w:eastAsia="Times New Roman" w:hAnsi="Times New Roman" w:cs="Times New Roman"/>
          <w:b/>
          <w:color w:val="080808"/>
          <w:sz w:val="27"/>
        </w:rPr>
        <w:t>проекта,</w:t>
      </w:r>
      <w:r w:rsidRPr="00F3723A">
        <w:rPr>
          <w:rFonts w:ascii="Times New Roman" w:eastAsia="Times New Roman" w:hAnsi="Times New Roman" w:cs="Times New Roman"/>
          <w:b/>
          <w:color w:val="080808"/>
          <w:spacing w:val="46"/>
          <w:sz w:val="27"/>
        </w:rPr>
        <w:t xml:space="preserve"> </w:t>
      </w:r>
      <w:r w:rsidRPr="00F3723A">
        <w:rPr>
          <w:rFonts w:ascii="Times New Roman" w:eastAsia="Times New Roman" w:hAnsi="Times New Roman" w:cs="Times New Roman"/>
          <w:b/>
          <w:color w:val="080808"/>
          <w:sz w:val="27"/>
        </w:rPr>
        <w:t>рассмотренного</w:t>
      </w:r>
      <w:r w:rsidRPr="00F3723A">
        <w:rPr>
          <w:rFonts w:ascii="Times New Roman" w:eastAsia="Times New Roman" w:hAnsi="Times New Roman" w:cs="Times New Roman"/>
          <w:b/>
          <w:color w:val="080808"/>
          <w:spacing w:val="25"/>
          <w:sz w:val="27"/>
        </w:rPr>
        <w:t xml:space="preserve"> </w:t>
      </w:r>
      <w:r w:rsidRPr="00F3723A">
        <w:rPr>
          <w:rFonts w:ascii="Times New Roman" w:eastAsia="Times New Roman" w:hAnsi="Times New Roman" w:cs="Times New Roman"/>
          <w:b/>
          <w:color w:val="080808"/>
          <w:sz w:val="27"/>
        </w:rPr>
        <w:t>на</w:t>
      </w:r>
      <w:r w:rsidRPr="00F3723A">
        <w:rPr>
          <w:rFonts w:ascii="Times New Roman" w:eastAsia="Times New Roman" w:hAnsi="Times New Roman" w:cs="Times New Roman"/>
          <w:b/>
          <w:color w:val="080808"/>
          <w:spacing w:val="28"/>
          <w:sz w:val="27"/>
        </w:rPr>
        <w:t xml:space="preserve"> </w:t>
      </w:r>
      <w:r w:rsidRPr="00F3723A">
        <w:rPr>
          <w:rFonts w:ascii="Times New Roman" w:eastAsia="Times New Roman" w:hAnsi="Times New Roman" w:cs="Times New Roman"/>
          <w:b/>
          <w:color w:val="080808"/>
          <w:sz w:val="27"/>
        </w:rPr>
        <w:t>публичных</w:t>
      </w:r>
      <w:r w:rsidRPr="00F3723A">
        <w:rPr>
          <w:rFonts w:ascii="Times New Roman" w:eastAsia="Times New Roman" w:hAnsi="Times New Roman" w:cs="Times New Roman"/>
          <w:b/>
          <w:color w:val="080808"/>
          <w:spacing w:val="39"/>
          <w:sz w:val="27"/>
        </w:rPr>
        <w:t xml:space="preserve"> </w:t>
      </w:r>
      <w:r w:rsidRPr="00F3723A">
        <w:rPr>
          <w:rFonts w:ascii="Times New Roman" w:eastAsia="Times New Roman" w:hAnsi="Times New Roman" w:cs="Times New Roman"/>
          <w:b/>
          <w:color w:val="080808"/>
          <w:sz w:val="27"/>
        </w:rPr>
        <w:t>слушаниях:</w:t>
      </w:r>
    </w:p>
    <w:p w14:paraId="0B2620EB" w14:textId="13AEFE71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179" w:right="11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Проект предоставления </w:t>
      </w:r>
      <w:bookmarkStart w:id="0" w:name="_Hlk165035127"/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установленных в Правилах землепользования и застройки </w:t>
      </w:r>
      <w:r w:rsidR="006E31AB">
        <w:rPr>
          <w:rFonts w:ascii="Times New Roman" w:eastAsia="Times New Roman" w:hAnsi="Times New Roman" w:cs="Times New Roman"/>
          <w:sz w:val="28"/>
          <w:szCs w:val="28"/>
        </w:rPr>
        <w:br/>
      </w: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Свердловского городского поселения Всеволожского муниципального района Ленинградской области, в границах земельного участка </w:t>
      </w:r>
      <w:r w:rsidR="006E31AB">
        <w:rPr>
          <w:rFonts w:ascii="Times New Roman" w:eastAsia="Times New Roman" w:hAnsi="Times New Roman" w:cs="Times New Roman"/>
          <w:sz w:val="28"/>
          <w:szCs w:val="28"/>
        </w:rPr>
        <w:br/>
      </w: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47:07:0605001:481, расположенного по адресу: </w:t>
      </w:r>
      <w:r w:rsidR="006E31AB">
        <w:rPr>
          <w:rFonts w:ascii="Times New Roman" w:eastAsia="Times New Roman" w:hAnsi="Times New Roman" w:cs="Times New Roman"/>
          <w:sz w:val="28"/>
          <w:szCs w:val="28"/>
        </w:rPr>
        <w:br/>
      </w: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дер. Новосаратовка, центральное отделение, площадью 2783 </w:t>
      </w:r>
      <w:proofErr w:type="spellStart"/>
      <w:r w:rsidRPr="006E31A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E31A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C99A5B" w14:textId="77777777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ab/>
        <w:t>с северо-востока – с 3 метров до 1 метра;</w:t>
      </w:r>
    </w:p>
    <w:p w14:paraId="61337DBB" w14:textId="77777777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ab/>
        <w:t>с юго-запада – с 3 метров до 1 метра;</w:t>
      </w:r>
    </w:p>
    <w:p w14:paraId="0F6B65A0" w14:textId="77777777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ab/>
        <w:t xml:space="preserve">с юго-востока – с 3 метров до 2 метров; </w:t>
      </w:r>
    </w:p>
    <w:p w14:paraId="262653D0" w14:textId="77777777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ab/>
        <w:t>с северо-запада -с 3 метров до 2 метров</w:t>
      </w:r>
      <w:bookmarkEnd w:id="0"/>
      <w:r w:rsidRPr="006E3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6A1E3E" w14:textId="77777777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179" w:right="11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6F589" w14:textId="77777777" w:rsidR="00F3723A" w:rsidRPr="006E31AB" w:rsidRDefault="00F3723A" w:rsidP="006E31AB">
      <w:pPr>
        <w:widowControl w:val="0"/>
        <w:numPr>
          <w:ilvl w:val="0"/>
          <w:numId w:val="16"/>
        </w:numPr>
        <w:tabs>
          <w:tab w:val="left" w:pos="1108"/>
        </w:tabs>
        <w:autoSpaceDE w:val="0"/>
        <w:autoSpaceDN w:val="0"/>
        <w:spacing w:line="276" w:lineRule="auto"/>
        <w:ind w:left="1107" w:hanging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Количество</w:t>
      </w:r>
      <w:r w:rsidRPr="006E31AB">
        <w:rPr>
          <w:rFonts w:ascii="Times New Roman" w:eastAsia="Times New Roman" w:hAnsi="Times New Roman" w:cs="Times New Roman"/>
          <w:b/>
          <w:color w:val="080808"/>
          <w:spacing w:val="34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участников</w:t>
      </w:r>
      <w:r w:rsidRPr="006E31AB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6E31AB">
        <w:rPr>
          <w:rFonts w:ascii="Times New Roman" w:eastAsia="Times New Roman" w:hAnsi="Times New Roman" w:cs="Times New Roman"/>
          <w:b/>
          <w:color w:val="080808"/>
          <w:spacing w:val="16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  <w:r w:rsidRPr="006E31AB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14</w:t>
      </w:r>
      <w:r w:rsidRPr="006E31AB">
        <w:rPr>
          <w:rFonts w:ascii="Times New Roman" w:eastAsia="Times New Roman" w:hAnsi="Times New Roman" w:cs="Times New Roman"/>
          <w:color w:val="080808"/>
          <w:spacing w:val="14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человек.</w:t>
      </w:r>
    </w:p>
    <w:p w14:paraId="64D64768" w14:textId="77777777" w:rsidR="00F3723A" w:rsidRPr="006E31AB" w:rsidRDefault="00F3723A" w:rsidP="006E31AB">
      <w:pPr>
        <w:widowControl w:val="0"/>
        <w:tabs>
          <w:tab w:val="left" w:pos="1108"/>
        </w:tabs>
        <w:autoSpaceDE w:val="0"/>
        <w:autoSpaceDN w:val="0"/>
        <w:spacing w:line="276" w:lineRule="auto"/>
        <w:ind w:left="110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7E5B4B" w14:textId="004FF610" w:rsidR="00F3723A" w:rsidRPr="006E31AB" w:rsidRDefault="00F3723A" w:rsidP="006E31AB">
      <w:pPr>
        <w:widowControl w:val="0"/>
        <w:numPr>
          <w:ilvl w:val="0"/>
          <w:numId w:val="16"/>
        </w:numPr>
        <w:tabs>
          <w:tab w:val="left" w:pos="1102"/>
        </w:tabs>
        <w:autoSpaceDE w:val="0"/>
        <w:autoSpaceDN w:val="0"/>
        <w:spacing w:before="11" w:line="276" w:lineRule="auto"/>
        <w:ind w:left="11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Сроки</w:t>
      </w:r>
      <w:r w:rsidRPr="006E31AB">
        <w:rPr>
          <w:rFonts w:ascii="Times New Roman" w:eastAsia="Times New Roman" w:hAnsi="Times New Roman" w:cs="Times New Roman"/>
          <w:b/>
          <w:color w:val="080808"/>
          <w:spacing w:val="42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проведения</w:t>
      </w:r>
      <w:r w:rsidRPr="006E31AB">
        <w:rPr>
          <w:rFonts w:ascii="Times New Roman" w:eastAsia="Times New Roman" w:hAnsi="Times New Roman" w:cs="Times New Roman"/>
          <w:b/>
          <w:color w:val="080808"/>
          <w:spacing w:val="56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6E31AB">
        <w:rPr>
          <w:rFonts w:ascii="Times New Roman" w:eastAsia="Times New Roman" w:hAnsi="Times New Roman" w:cs="Times New Roman"/>
          <w:b/>
          <w:color w:val="080808"/>
          <w:spacing w:val="44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  <w:r w:rsidRPr="006E31AB">
        <w:rPr>
          <w:rFonts w:ascii="Times New Roman" w:eastAsia="Times New Roman" w:hAnsi="Times New Roman" w:cs="Times New Roman"/>
          <w:b/>
          <w:color w:val="080808"/>
          <w:spacing w:val="26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с</w:t>
      </w:r>
      <w:r w:rsidRPr="006E31AB">
        <w:rPr>
          <w:rFonts w:ascii="Times New Roman" w:eastAsia="Times New Roman" w:hAnsi="Times New Roman" w:cs="Times New Roman"/>
          <w:color w:val="080808"/>
          <w:spacing w:val="15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2</w:t>
      </w:r>
      <w:r w:rsidR="006E31AB"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6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.03.2024</w:t>
      </w:r>
      <w:r w:rsidRPr="006E31AB">
        <w:rPr>
          <w:rFonts w:ascii="Times New Roman" w:eastAsia="Times New Roman" w:hAnsi="Times New Roman" w:cs="Times New Roman"/>
          <w:color w:val="080808"/>
          <w:spacing w:val="20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–</w:t>
      </w:r>
      <w:r w:rsidRPr="006E31AB">
        <w:rPr>
          <w:rFonts w:ascii="Times New Roman" w:eastAsia="Times New Roman" w:hAnsi="Times New Roman" w:cs="Times New Roman"/>
          <w:color w:val="080808"/>
          <w:spacing w:val="2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2</w:t>
      </w:r>
      <w:r w:rsidR="006E31AB"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3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.04.2024.</w:t>
      </w:r>
    </w:p>
    <w:p w14:paraId="0980FF0D" w14:textId="77777777" w:rsidR="00F3723A" w:rsidRPr="006E31AB" w:rsidRDefault="00F3723A" w:rsidP="006E31AB">
      <w:pPr>
        <w:widowControl w:val="0"/>
        <w:autoSpaceDE w:val="0"/>
        <w:autoSpaceDN w:val="0"/>
        <w:spacing w:before="8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4C54F0B" w14:textId="77777777" w:rsidR="00F3723A" w:rsidRPr="006E31AB" w:rsidRDefault="00F3723A" w:rsidP="006E31AB">
      <w:pPr>
        <w:widowControl w:val="0"/>
        <w:numPr>
          <w:ilvl w:val="0"/>
          <w:numId w:val="16"/>
        </w:numPr>
        <w:tabs>
          <w:tab w:val="left" w:pos="1098"/>
        </w:tabs>
        <w:autoSpaceDE w:val="0"/>
        <w:autoSpaceDN w:val="0"/>
        <w:spacing w:line="276" w:lineRule="auto"/>
        <w:ind w:left="1097" w:hanging="2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Орган,</w:t>
      </w:r>
      <w:r w:rsidRPr="006E31AB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уполномоченный</w:t>
      </w:r>
      <w:r w:rsidRPr="006E31AB">
        <w:rPr>
          <w:rFonts w:ascii="Times New Roman" w:eastAsia="Times New Roman" w:hAnsi="Times New Roman" w:cs="Times New Roman"/>
          <w:b/>
          <w:color w:val="080808"/>
          <w:spacing w:val="10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</w:t>
      </w:r>
      <w:r w:rsidRPr="006E31AB">
        <w:rPr>
          <w:rFonts w:ascii="Times New Roman" w:eastAsia="Times New Roman" w:hAnsi="Times New Roman" w:cs="Times New Roman"/>
          <w:b/>
          <w:color w:val="080808"/>
          <w:spacing w:val="45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проведение</w:t>
      </w:r>
      <w:r w:rsidRPr="006E31AB">
        <w:rPr>
          <w:rFonts w:ascii="Times New Roman" w:eastAsia="Times New Roman" w:hAnsi="Times New Roman" w:cs="Times New Roman"/>
          <w:b/>
          <w:color w:val="080808"/>
          <w:spacing w:val="65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6E31AB">
        <w:rPr>
          <w:rFonts w:ascii="Times New Roman" w:eastAsia="Times New Roman" w:hAnsi="Times New Roman" w:cs="Times New Roman"/>
          <w:b/>
          <w:color w:val="080808"/>
          <w:spacing w:val="6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</w:p>
    <w:p w14:paraId="1076311D" w14:textId="77777777" w:rsidR="00F3723A" w:rsidRPr="006E31AB" w:rsidRDefault="00F3723A" w:rsidP="006E31AB">
      <w:pPr>
        <w:widowControl w:val="0"/>
        <w:autoSpaceDE w:val="0"/>
        <w:autoSpaceDN w:val="0"/>
        <w:spacing w:before="64" w:line="276" w:lineRule="auto"/>
        <w:ind w:left="105" w:right="199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lastRenderedPageBreak/>
        <w:t>Свердловского городского поселения Всеволожского муниципального района Ленинградской области</w:t>
      </w:r>
      <w:r w:rsidRPr="006E31AB">
        <w:rPr>
          <w:rFonts w:ascii="Times New Roman" w:eastAsia="Times New Roman" w:hAnsi="Times New Roman" w:cs="Times New Roman"/>
          <w:color w:val="080808"/>
          <w:w w:val="105"/>
          <w:sz w:val="28"/>
          <w:szCs w:val="28"/>
        </w:rPr>
        <w:t>.</w:t>
      </w:r>
    </w:p>
    <w:p w14:paraId="2146F064" w14:textId="77777777" w:rsidR="00F3723A" w:rsidRPr="006E31AB" w:rsidRDefault="00F3723A" w:rsidP="006E31AB">
      <w:pPr>
        <w:widowControl w:val="0"/>
        <w:numPr>
          <w:ilvl w:val="0"/>
          <w:numId w:val="16"/>
        </w:numPr>
        <w:tabs>
          <w:tab w:val="left" w:pos="1101"/>
        </w:tabs>
        <w:autoSpaceDE w:val="0"/>
        <w:autoSpaceDN w:val="0"/>
        <w:spacing w:before="247" w:line="276" w:lineRule="auto"/>
        <w:ind w:left="112" w:right="212" w:firstLine="7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Реквизиты</w:t>
      </w:r>
      <w:r w:rsidRPr="006E31AB">
        <w:rPr>
          <w:rFonts w:ascii="Times New Roman" w:eastAsia="Times New Roman" w:hAnsi="Times New Roman" w:cs="Times New Roman"/>
          <w:b/>
          <w:color w:val="080808"/>
          <w:spacing w:val="59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протокола</w:t>
      </w:r>
      <w:r w:rsidRPr="006E31AB">
        <w:rPr>
          <w:rFonts w:ascii="Times New Roman" w:eastAsia="Times New Roman" w:hAnsi="Times New Roman" w:cs="Times New Roman"/>
          <w:b/>
          <w:color w:val="080808"/>
          <w:spacing w:val="4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6E31AB">
        <w:rPr>
          <w:rFonts w:ascii="Times New Roman" w:eastAsia="Times New Roman" w:hAnsi="Times New Roman" w:cs="Times New Roman"/>
          <w:b/>
          <w:color w:val="080808"/>
          <w:spacing w:val="54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слушаний,</w:t>
      </w:r>
      <w:r w:rsidRPr="006E31AB">
        <w:rPr>
          <w:rFonts w:ascii="Times New Roman" w:eastAsia="Times New Roman" w:hAnsi="Times New Roman" w:cs="Times New Roman"/>
          <w:b/>
          <w:color w:val="080808"/>
          <w:spacing w:val="6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на</w:t>
      </w:r>
      <w:r w:rsidRPr="006E31AB">
        <w:rPr>
          <w:rFonts w:ascii="Times New Roman" w:eastAsia="Times New Roman" w:hAnsi="Times New Roman" w:cs="Times New Roman"/>
          <w:b/>
          <w:color w:val="080808"/>
          <w:spacing w:val="45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основании</w:t>
      </w:r>
      <w:r w:rsidRPr="006E31AB">
        <w:rPr>
          <w:rFonts w:ascii="Times New Roman" w:eastAsia="Times New Roman" w:hAnsi="Times New Roman" w:cs="Times New Roman"/>
          <w:b/>
          <w:color w:val="080808"/>
          <w:spacing w:val="55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которого</w:t>
      </w:r>
      <w:r w:rsidRPr="006E31AB">
        <w:rPr>
          <w:rFonts w:ascii="Times New Roman" w:eastAsia="Times New Roman" w:hAnsi="Times New Roman" w:cs="Times New Roman"/>
          <w:b/>
          <w:color w:val="080808"/>
          <w:spacing w:val="-65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подготовлено</w:t>
      </w:r>
      <w:r w:rsidRPr="006E31AB">
        <w:rPr>
          <w:rFonts w:ascii="Times New Roman" w:eastAsia="Times New Roman" w:hAnsi="Times New Roman" w:cs="Times New Roman"/>
          <w:b/>
          <w:color w:val="080808"/>
          <w:spacing w:val="3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заключение:</w:t>
      </w:r>
    </w:p>
    <w:p w14:paraId="3980F16A" w14:textId="77777777" w:rsidR="00F3723A" w:rsidRPr="006E31AB" w:rsidRDefault="00F3723A" w:rsidP="006E31AB">
      <w:pPr>
        <w:widowControl w:val="0"/>
        <w:autoSpaceDE w:val="0"/>
        <w:autoSpaceDN w:val="0"/>
        <w:spacing w:before="3" w:line="276" w:lineRule="auto"/>
        <w:ind w:left="818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Протокол</w:t>
      </w:r>
      <w:r w:rsidRPr="006E31AB">
        <w:rPr>
          <w:rFonts w:ascii="Times New Roman" w:eastAsia="Times New Roman" w:hAnsi="Times New Roman" w:cs="Times New Roman"/>
          <w:color w:val="080808"/>
          <w:spacing w:val="40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публичных</w:t>
      </w:r>
      <w:r w:rsidRPr="006E31AB">
        <w:rPr>
          <w:rFonts w:ascii="Times New Roman" w:eastAsia="Times New Roman" w:hAnsi="Times New Roman" w:cs="Times New Roman"/>
          <w:color w:val="080808"/>
          <w:spacing w:val="39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слушаний</w:t>
      </w:r>
      <w:r w:rsidRPr="006E31AB">
        <w:rPr>
          <w:rFonts w:ascii="Times New Roman" w:eastAsia="Times New Roman" w:hAnsi="Times New Roman" w:cs="Times New Roman"/>
          <w:color w:val="080808"/>
          <w:spacing w:val="43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по</w:t>
      </w:r>
      <w:r w:rsidRPr="006E31AB">
        <w:rPr>
          <w:rFonts w:ascii="Times New Roman" w:eastAsia="Times New Roman" w:hAnsi="Times New Roman" w:cs="Times New Roman"/>
          <w:color w:val="080808"/>
          <w:spacing w:val="6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Проекту</w:t>
      </w:r>
      <w:r w:rsidRPr="006E31AB">
        <w:rPr>
          <w:rFonts w:ascii="Times New Roman" w:eastAsia="Times New Roman" w:hAnsi="Times New Roman" w:cs="Times New Roman"/>
          <w:color w:val="080808"/>
          <w:spacing w:val="47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от</w:t>
      </w:r>
      <w:r w:rsidRPr="006E31AB">
        <w:rPr>
          <w:rFonts w:ascii="Times New Roman" w:eastAsia="Times New Roman" w:hAnsi="Times New Roman" w:cs="Times New Roman"/>
          <w:color w:val="080808"/>
          <w:spacing w:val="19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23.04.2024.</w:t>
      </w:r>
    </w:p>
    <w:p w14:paraId="22BA351E" w14:textId="77777777" w:rsidR="00F3723A" w:rsidRPr="006E31AB" w:rsidRDefault="00F3723A" w:rsidP="006E31AB">
      <w:pPr>
        <w:widowControl w:val="0"/>
        <w:autoSpaceDE w:val="0"/>
        <w:autoSpaceDN w:val="0"/>
        <w:spacing w:before="4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C948FEC" w14:textId="77777777" w:rsidR="00F3723A" w:rsidRPr="006E31AB" w:rsidRDefault="00F3723A" w:rsidP="006E31AB">
      <w:pPr>
        <w:widowControl w:val="0"/>
        <w:numPr>
          <w:ilvl w:val="0"/>
          <w:numId w:val="16"/>
        </w:numPr>
        <w:tabs>
          <w:tab w:val="left" w:pos="1112"/>
        </w:tabs>
        <w:autoSpaceDE w:val="0"/>
        <w:autoSpaceDN w:val="0"/>
        <w:spacing w:line="276" w:lineRule="auto"/>
        <w:ind w:hanging="2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Предложения</w:t>
      </w:r>
      <w:r w:rsidRPr="006E31AB">
        <w:rPr>
          <w:rFonts w:ascii="Times New Roman" w:eastAsia="Times New Roman" w:hAnsi="Times New Roman" w:cs="Times New Roman"/>
          <w:b/>
          <w:color w:val="080808"/>
          <w:spacing w:val="52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и</w:t>
      </w:r>
      <w:r w:rsidRPr="006E31AB">
        <w:rPr>
          <w:rFonts w:ascii="Times New Roman" w:eastAsia="Times New Roman" w:hAnsi="Times New Roman" w:cs="Times New Roman"/>
          <w:b/>
          <w:color w:val="080808"/>
          <w:spacing w:val="19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замечания</w:t>
      </w:r>
      <w:r w:rsidRPr="006E31AB">
        <w:rPr>
          <w:rFonts w:ascii="Times New Roman" w:eastAsia="Times New Roman" w:hAnsi="Times New Roman" w:cs="Times New Roman"/>
          <w:b/>
          <w:color w:val="080808"/>
          <w:spacing w:val="49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участников</w:t>
      </w:r>
      <w:r w:rsidRPr="006E31AB">
        <w:rPr>
          <w:rFonts w:ascii="Times New Roman" w:eastAsia="Times New Roman" w:hAnsi="Times New Roman" w:cs="Times New Roman"/>
          <w:b/>
          <w:color w:val="080808"/>
          <w:spacing w:val="43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6E31AB">
        <w:rPr>
          <w:rFonts w:ascii="Times New Roman" w:eastAsia="Times New Roman" w:hAnsi="Times New Roman" w:cs="Times New Roman"/>
          <w:b/>
          <w:color w:val="080808"/>
          <w:spacing w:val="48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слушаний:</w:t>
      </w:r>
    </w:p>
    <w:p w14:paraId="4A622A46" w14:textId="5C9F8223" w:rsidR="00F3723A" w:rsidRPr="006E31AB" w:rsidRDefault="00F3723A" w:rsidP="006E31AB">
      <w:pPr>
        <w:widowControl w:val="0"/>
        <w:autoSpaceDE w:val="0"/>
        <w:autoSpaceDN w:val="0"/>
        <w:spacing w:before="59" w:line="276" w:lineRule="auto"/>
        <w:ind w:left="116" w:right="233" w:firstLine="702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</w:t>
      </w:r>
      <w:bookmarkStart w:id="1" w:name="_GoBack"/>
      <w:bookmarkEnd w:id="1"/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не поступили.</w:t>
      </w:r>
    </w:p>
    <w:p w14:paraId="313D725C" w14:textId="77777777" w:rsidR="006E31AB" w:rsidRPr="006E31AB" w:rsidRDefault="006E31AB" w:rsidP="006E31AB">
      <w:pPr>
        <w:widowControl w:val="0"/>
        <w:autoSpaceDE w:val="0"/>
        <w:autoSpaceDN w:val="0"/>
        <w:spacing w:before="59" w:line="276" w:lineRule="auto"/>
        <w:ind w:left="116" w:right="233" w:firstLine="702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</w:p>
    <w:p w14:paraId="1FE9D9BB" w14:textId="559DDC94" w:rsidR="00F3723A" w:rsidRPr="006E31AB" w:rsidRDefault="00F3723A" w:rsidP="006E31AB">
      <w:pPr>
        <w:widowControl w:val="0"/>
        <w:numPr>
          <w:ilvl w:val="0"/>
          <w:numId w:val="16"/>
        </w:numPr>
        <w:tabs>
          <w:tab w:val="left" w:pos="1098"/>
        </w:tabs>
        <w:autoSpaceDE w:val="0"/>
        <w:autoSpaceDN w:val="0"/>
        <w:spacing w:before="59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Выводы</w:t>
      </w:r>
      <w:r w:rsidRPr="006E31AB">
        <w:rPr>
          <w:rFonts w:ascii="Times New Roman" w:eastAsia="Times New Roman" w:hAnsi="Times New Roman" w:cs="Times New Roman"/>
          <w:b/>
          <w:color w:val="080808"/>
          <w:spacing w:val="39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по</w:t>
      </w:r>
      <w:r w:rsidRPr="006E31AB">
        <w:rPr>
          <w:rFonts w:ascii="Times New Roman" w:eastAsia="Times New Roman" w:hAnsi="Times New Roman" w:cs="Times New Roman"/>
          <w:b/>
          <w:color w:val="080808"/>
          <w:spacing w:val="20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результатам</w:t>
      </w:r>
      <w:r w:rsidRPr="006E31AB">
        <w:rPr>
          <w:rFonts w:ascii="Times New Roman" w:eastAsia="Times New Roman" w:hAnsi="Times New Roman" w:cs="Times New Roman"/>
          <w:b/>
          <w:color w:val="080808"/>
          <w:spacing w:val="50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публичных</w:t>
      </w:r>
      <w:r w:rsidRPr="006E31AB">
        <w:rPr>
          <w:rFonts w:ascii="Times New Roman" w:eastAsia="Times New Roman" w:hAnsi="Times New Roman" w:cs="Times New Roman"/>
          <w:b/>
          <w:color w:val="080808"/>
          <w:spacing w:val="48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слушаний</w:t>
      </w:r>
      <w:r w:rsidR="006E31AB">
        <w:rPr>
          <w:rFonts w:ascii="Times New Roman" w:eastAsia="Times New Roman" w:hAnsi="Times New Roman" w:cs="Times New Roman"/>
          <w:b/>
          <w:color w:val="080808"/>
          <w:sz w:val="28"/>
          <w:szCs w:val="28"/>
        </w:rPr>
        <w:t>:</w:t>
      </w:r>
    </w:p>
    <w:p w14:paraId="6952A7A8" w14:textId="169F7D96" w:rsidR="00F3723A" w:rsidRPr="006E31AB" w:rsidRDefault="00F3723A" w:rsidP="006E31AB">
      <w:pPr>
        <w:widowControl w:val="0"/>
        <w:tabs>
          <w:tab w:val="left" w:pos="2070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Публичные слушания проведены в соответствии с Федеральным законом Российской Федерации от 29.12.2004 № 190-ФЗ «Градостроительный кодекс Российской Федерации», постановлением главы муниципального образования Свердловского городского поселения Всеволожского муниципального района Ленинградской области от 25.03.2024 №2, нормативными правовыми актами администрации Свердловского городского поселения Всеволожского муниципального района Ленинградской области.</w:t>
      </w:r>
    </w:p>
    <w:p w14:paraId="22F6D83C" w14:textId="77777777" w:rsidR="00F3723A" w:rsidRPr="006E31AB" w:rsidRDefault="00F3723A" w:rsidP="006E31AB">
      <w:pPr>
        <w:widowControl w:val="0"/>
        <w:tabs>
          <w:tab w:val="left" w:pos="1326"/>
        </w:tabs>
        <w:autoSpaceDE w:val="0"/>
        <w:autoSpaceDN w:val="0"/>
        <w:spacing w:line="276" w:lineRule="auto"/>
        <w:ind w:left="0"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color w:val="080808"/>
          <w:sz w:val="28"/>
          <w:szCs w:val="28"/>
        </w:rPr>
        <w:t>Информация по Проекту доведена до сведения жителей Свердловского городского поселения Всеволожского муниципального района Ленинградской области и заинтересованных лиц в соответствии с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14:paraId="72D24777" w14:textId="77777777" w:rsidR="00F3723A" w:rsidRPr="006E31AB" w:rsidRDefault="00F3723A" w:rsidP="006E31AB">
      <w:pPr>
        <w:widowControl w:val="0"/>
        <w:tabs>
          <w:tab w:val="left" w:pos="1333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r w:rsidRPr="006E3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E31A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6E31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r w:rsidRPr="006E31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состоявшимися.</w:t>
      </w:r>
    </w:p>
    <w:p w14:paraId="080C9FFD" w14:textId="77777777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2" w:name="_Hlk165035213"/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установленных в Правилах землепользования и застройки на территории Свердловского городского поселения Всеволожского муниципального района Ленинградской области, в границах земельного участка с кадастровым номером 47:07:0605001:481, расположенного по адресу: дер. Новосаратовка, центральное отделение, площадью 2783 </w:t>
      </w:r>
      <w:proofErr w:type="spellStart"/>
      <w:proofErr w:type="gramStart"/>
      <w:r w:rsidRPr="006E31A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6E31A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6254D8" w14:textId="35E62F56" w:rsidR="00F3723A" w:rsidRPr="006E31AB" w:rsidRDefault="006E31AB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F3723A" w:rsidRPr="006E31AB">
        <w:rPr>
          <w:rFonts w:ascii="Times New Roman" w:eastAsia="Times New Roman" w:hAnsi="Times New Roman" w:cs="Times New Roman"/>
          <w:sz w:val="28"/>
          <w:szCs w:val="28"/>
        </w:rPr>
        <w:t>с северо-востока – с 3 метров до 1 метра;</w:t>
      </w:r>
    </w:p>
    <w:p w14:paraId="425DDB8E" w14:textId="3AA98CA4" w:rsidR="00F3723A" w:rsidRPr="006E31AB" w:rsidRDefault="006E31AB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F3723A" w:rsidRPr="006E31AB">
        <w:rPr>
          <w:rFonts w:ascii="Times New Roman" w:eastAsia="Times New Roman" w:hAnsi="Times New Roman" w:cs="Times New Roman"/>
          <w:sz w:val="28"/>
          <w:szCs w:val="28"/>
        </w:rPr>
        <w:t>с юго-запада – с 3 метров до 1 метра;</w:t>
      </w:r>
    </w:p>
    <w:p w14:paraId="25BC9E72" w14:textId="71E330AD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65035169"/>
      <w:r w:rsidRPr="006E31AB">
        <w:rPr>
          <w:rFonts w:ascii="Times New Roman" w:eastAsia="Times New Roman" w:hAnsi="Times New Roman" w:cs="Times New Roman"/>
          <w:sz w:val="28"/>
          <w:szCs w:val="28"/>
        </w:rPr>
        <w:t>•</w:t>
      </w:r>
      <w:bookmarkEnd w:id="3"/>
      <w:r w:rsidR="006E31AB" w:rsidRPr="006E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с юго-востока – с 3 метров до 2 метров; </w:t>
      </w:r>
    </w:p>
    <w:p w14:paraId="5017364F" w14:textId="47E4D263" w:rsidR="00F3723A" w:rsidRPr="006E31AB" w:rsidRDefault="00F3723A" w:rsidP="006E31AB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• с северо-запада -с 3 метров до 2 метров</w:t>
      </w:r>
      <w:r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bookmarkEnd w:id="2"/>
    <w:p w14:paraId="258B45B3" w14:textId="67627DD3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6E31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Ленинградской</w:t>
      </w:r>
      <w:r w:rsidRPr="006E31A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области для</w:t>
      </w:r>
      <w:r w:rsidRPr="006E31A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принятия решения о</w:t>
      </w:r>
      <w:r w:rsidRPr="006E31A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6E31A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 w:rsidR="006E31AB">
        <w:rPr>
          <w:rFonts w:ascii="Times New Roman" w:eastAsia="Times New Roman" w:hAnsi="Times New Roman" w:cs="Times New Roman"/>
          <w:sz w:val="28"/>
          <w:szCs w:val="28"/>
        </w:rPr>
        <w:br/>
      </w:r>
      <w:r w:rsidRPr="006E31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предельных параметров разрешенного строительства, реконструкции объектов капитального строительства, установленных в Правилах землепользования </w:t>
      </w:r>
      <w:r w:rsidR="006E31AB">
        <w:rPr>
          <w:rFonts w:ascii="Times New Roman" w:eastAsia="Times New Roman" w:hAnsi="Times New Roman" w:cs="Times New Roman"/>
          <w:sz w:val="28"/>
          <w:szCs w:val="28"/>
        </w:rPr>
        <w:br/>
      </w: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и застройки на территории Свердловского городского поселения Всеволожского муниципального района Ленинградской области, в границах земельного участка </w:t>
      </w:r>
      <w:r w:rsidR="006E31AB">
        <w:rPr>
          <w:rFonts w:ascii="Times New Roman" w:eastAsia="Times New Roman" w:hAnsi="Times New Roman" w:cs="Times New Roman"/>
          <w:sz w:val="28"/>
          <w:szCs w:val="28"/>
        </w:rPr>
        <w:br/>
      </w: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47:07:0605001:481, расположенного </w:t>
      </w:r>
      <w:r w:rsidR="006E31AB" w:rsidRPr="006E31AB">
        <w:rPr>
          <w:rFonts w:ascii="Times New Roman" w:eastAsia="Times New Roman" w:hAnsi="Times New Roman" w:cs="Times New Roman"/>
          <w:sz w:val="28"/>
          <w:szCs w:val="28"/>
        </w:rPr>
        <w:br/>
      </w: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по адресу: дер. Новосаратовка, центральное отделение, площадью 2783 </w:t>
      </w:r>
      <w:proofErr w:type="spellStart"/>
      <w:r w:rsidRPr="006E31A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E31A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FDA510" w14:textId="34198E28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E31AB" w:rsidRPr="006E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с северо-востока – с 3 метров до 1 метра;</w:t>
      </w:r>
    </w:p>
    <w:p w14:paraId="1FB24A21" w14:textId="75A4DBC6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E31AB" w:rsidRPr="006E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>с юго-запада – с 3 метров до 1 метра;</w:t>
      </w:r>
    </w:p>
    <w:p w14:paraId="15D29C72" w14:textId="4841F8C9" w:rsidR="00F3723A" w:rsidRPr="006E31AB" w:rsidRDefault="00F3723A" w:rsidP="006E31AB">
      <w:pPr>
        <w:widowControl w:val="0"/>
        <w:autoSpaceDE w:val="0"/>
        <w:autoSpaceDN w:val="0"/>
        <w:spacing w:before="73" w:line="276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E31AB" w:rsidRPr="006E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1AB">
        <w:rPr>
          <w:rFonts w:ascii="Times New Roman" w:eastAsia="Times New Roman" w:hAnsi="Times New Roman" w:cs="Times New Roman"/>
          <w:sz w:val="28"/>
          <w:szCs w:val="28"/>
        </w:rPr>
        <w:t xml:space="preserve">с юго-востока – с 3 метров до 2 метров; </w:t>
      </w:r>
    </w:p>
    <w:p w14:paraId="4BC88DB1" w14:textId="0CA934D8" w:rsidR="00F3723A" w:rsidRPr="006E31AB" w:rsidRDefault="00F3723A" w:rsidP="006E31AB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firstLine="709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sz w:val="28"/>
          <w:szCs w:val="28"/>
        </w:rPr>
        <w:t>• с северо-запада -с 3 метров до 2 метров</w:t>
      </w:r>
      <w:r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14:paraId="67F095B1" w14:textId="77777777" w:rsidR="00F3723A" w:rsidRPr="006E31AB" w:rsidRDefault="00F3723A" w:rsidP="006E31AB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hanging="194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14:paraId="13AB91B4" w14:textId="5DD1CB5F" w:rsidR="00F3723A" w:rsidRPr="006E31AB" w:rsidRDefault="00F3723A" w:rsidP="006E31AB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hanging="194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Председатель комиссии                                                                   </w:t>
      </w:r>
      <w:r w:rsidR="006E31AB"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     </w:t>
      </w:r>
      <w:r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</w:t>
      </w:r>
      <w:r w:rsidR="006E31AB"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О.М. </w:t>
      </w:r>
      <w:r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Федорова </w:t>
      </w:r>
    </w:p>
    <w:p w14:paraId="3801572B" w14:textId="77777777" w:rsidR="00F3723A" w:rsidRPr="006E31AB" w:rsidRDefault="00F3723A" w:rsidP="006E31AB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hanging="194"/>
        <w:rPr>
          <w:rFonts w:ascii="Times New Roman" w:eastAsia="Times New Roman" w:hAnsi="Times New Roman" w:cs="Times New Roman"/>
          <w:w w:val="95"/>
          <w:sz w:val="28"/>
          <w:szCs w:val="28"/>
        </w:rPr>
      </w:pPr>
    </w:p>
    <w:p w14:paraId="2679EFFA" w14:textId="39EB0DFD" w:rsidR="00F3723A" w:rsidRPr="006E31AB" w:rsidRDefault="00F3723A" w:rsidP="006E31AB">
      <w:pPr>
        <w:widowControl w:val="0"/>
        <w:tabs>
          <w:tab w:val="left" w:pos="1326"/>
        </w:tabs>
        <w:autoSpaceDE w:val="0"/>
        <w:autoSpaceDN w:val="0"/>
        <w:spacing w:before="48" w:line="276" w:lineRule="auto"/>
        <w:ind w:left="0" w:right="101" w:hanging="194"/>
        <w:rPr>
          <w:rFonts w:ascii="Times New Roman" w:eastAsia="Times New Roman" w:hAnsi="Times New Roman" w:cs="Times New Roman"/>
          <w:sz w:val="28"/>
          <w:szCs w:val="28"/>
        </w:rPr>
      </w:pPr>
      <w:r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Секретарь комиссии                                                                         </w:t>
      </w:r>
      <w:r w:rsidR="006E31AB"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 </w:t>
      </w:r>
      <w:r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</w:t>
      </w:r>
      <w:r w:rsidR="006E31AB"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Л.Ю. </w:t>
      </w:r>
      <w:proofErr w:type="spellStart"/>
      <w:r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>Воротилова</w:t>
      </w:r>
      <w:proofErr w:type="spellEnd"/>
      <w:r w:rsidRPr="006E31AB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</w:p>
    <w:p w14:paraId="2EF81E1E" w14:textId="77777777" w:rsidR="00F3723A" w:rsidRPr="00F3723A" w:rsidRDefault="00F3723A" w:rsidP="006E31AB">
      <w:pPr>
        <w:widowControl w:val="0"/>
        <w:tabs>
          <w:tab w:val="left" w:pos="1334"/>
        </w:tabs>
        <w:autoSpaceDE w:val="0"/>
        <w:autoSpaceDN w:val="0"/>
        <w:spacing w:line="276" w:lineRule="auto"/>
        <w:ind w:left="819" w:right="124" w:firstLine="0"/>
        <w:jc w:val="both"/>
        <w:rPr>
          <w:rFonts w:ascii="Times New Roman" w:eastAsia="Times New Roman" w:hAnsi="Times New Roman" w:cs="Times New Roman"/>
          <w:sz w:val="20"/>
        </w:rPr>
      </w:pPr>
    </w:p>
    <w:p w14:paraId="7FA825A2" w14:textId="77777777" w:rsidR="00F3723A" w:rsidRPr="00F3723A" w:rsidRDefault="00F3723A" w:rsidP="006E31A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70B8B5A7" w14:textId="77777777" w:rsidR="00F3723A" w:rsidRPr="00F3723A" w:rsidRDefault="00F3723A" w:rsidP="006E31A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791DC6F8" w14:textId="77777777" w:rsidR="00F3723A" w:rsidRPr="00F3723A" w:rsidRDefault="00F3723A" w:rsidP="006E31A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06670950" w14:textId="77777777" w:rsidR="00F3723A" w:rsidRPr="00F3723A" w:rsidRDefault="00F3723A" w:rsidP="006E31A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39DD0739" w14:textId="77777777" w:rsidR="00F3723A" w:rsidRPr="00F3723A" w:rsidRDefault="00F3723A" w:rsidP="006E31A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6F6AE248" w14:textId="77777777" w:rsidR="00F3723A" w:rsidRPr="00F3723A" w:rsidRDefault="00F3723A" w:rsidP="006E31A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7277D66B" w14:textId="77777777" w:rsidR="00F3723A" w:rsidRPr="00F3723A" w:rsidRDefault="00F3723A" w:rsidP="006E31A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7A69C738" w14:textId="77777777" w:rsidR="00F3723A" w:rsidRPr="00F3723A" w:rsidRDefault="00F3723A" w:rsidP="006E31A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470CB564" w14:textId="77777777" w:rsidR="00F3723A" w:rsidRPr="00F3723A" w:rsidRDefault="00F3723A" w:rsidP="006E31A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4D979585" w14:textId="77777777" w:rsidR="00F3723A" w:rsidRPr="00F3723A" w:rsidRDefault="00F3723A" w:rsidP="00F3723A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 w:cs="Times New Roman"/>
          <w:sz w:val="20"/>
          <w:szCs w:val="28"/>
        </w:rPr>
      </w:pPr>
    </w:p>
    <w:p w14:paraId="2C797AA1" w14:textId="24F3D5B3" w:rsidR="008F26CA" w:rsidRPr="00B10B10" w:rsidRDefault="008F26CA" w:rsidP="00F3723A">
      <w:pPr>
        <w:pStyle w:val="a4"/>
        <w:tabs>
          <w:tab w:val="left" w:pos="2835"/>
        </w:tabs>
        <w:ind w:left="709"/>
        <w:jc w:val="both"/>
      </w:pPr>
    </w:p>
    <w:sectPr w:rsidR="008F26CA" w:rsidRPr="00B10B10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616E"/>
    <w:multiLevelType w:val="hybridMultilevel"/>
    <w:tmpl w:val="20B04234"/>
    <w:lvl w:ilvl="0" w:tplc="1A00C7FA">
      <w:start w:val="1"/>
      <w:numFmt w:val="decimal"/>
      <w:lvlText w:val="%1."/>
      <w:lvlJc w:val="left"/>
      <w:pPr>
        <w:ind w:left="1111" w:hanging="29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80808"/>
        <w:w w:val="106"/>
        <w:sz w:val="27"/>
        <w:szCs w:val="27"/>
      </w:rPr>
    </w:lvl>
    <w:lvl w:ilvl="1" w:tplc="64E29FE2">
      <w:numFmt w:val="bullet"/>
      <w:lvlText w:val="•"/>
      <w:lvlJc w:val="left"/>
      <w:pPr>
        <w:ind w:left="2060" w:hanging="292"/>
      </w:pPr>
      <w:rPr>
        <w:rFonts w:hint="default"/>
      </w:rPr>
    </w:lvl>
    <w:lvl w:ilvl="2" w:tplc="0958E018">
      <w:numFmt w:val="bullet"/>
      <w:lvlText w:val="•"/>
      <w:lvlJc w:val="left"/>
      <w:pPr>
        <w:ind w:left="3000" w:hanging="292"/>
      </w:pPr>
      <w:rPr>
        <w:rFonts w:hint="default"/>
      </w:rPr>
    </w:lvl>
    <w:lvl w:ilvl="3" w:tplc="A0845F42">
      <w:numFmt w:val="bullet"/>
      <w:lvlText w:val="•"/>
      <w:lvlJc w:val="left"/>
      <w:pPr>
        <w:ind w:left="3940" w:hanging="292"/>
      </w:pPr>
      <w:rPr>
        <w:rFonts w:hint="default"/>
      </w:rPr>
    </w:lvl>
    <w:lvl w:ilvl="4" w:tplc="E8C0B732">
      <w:numFmt w:val="bullet"/>
      <w:lvlText w:val="•"/>
      <w:lvlJc w:val="left"/>
      <w:pPr>
        <w:ind w:left="4880" w:hanging="292"/>
      </w:pPr>
      <w:rPr>
        <w:rFonts w:hint="default"/>
      </w:rPr>
    </w:lvl>
    <w:lvl w:ilvl="5" w:tplc="9ADA2788">
      <w:numFmt w:val="bullet"/>
      <w:lvlText w:val="•"/>
      <w:lvlJc w:val="left"/>
      <w:pPr>
        <w:ind w:left="5820" w:hanging="292"/>
      </w:pPr>
      <w:rPr>
        <w:rFonts w:hint="default"/>
      </w:rPr>
    </w:lvl>
    <w:lvl w:ilvl="6" w:tplc="12049474">
      <w:numFmt w:val="bullet"/>
      <w:lvlText w:val="•"/>
      <w:lvlJc w:val="left"/>
      <w:pPr>
        <w:ind w:left="6760" w:hanging="292"/>
      </w:pPr>
      <w:rPr>
        <w:rFonts w:hint="default"/>
      </w:rPr>
    </w:lvl>
    <w:lvl w:ilvl="7" w:tplc="89027DB0">
      <w:numFmt w:val="bullet"/>
      <w:lvlText w:val="•"/>
      <w:lvlJc w:val="left"/>
      <w:pPr>
        <w:ind w:left="7700" w:hanging="292"/>
      </w:pPr>
      <w:rPr>
        <w:rFonts w:hint="default"/>
      </w:rPr>
    </w:lvl>
    <w:lvl w:ilvl="8" w:tplc="47C4B3EC">
      <w:numFmt w:val="bullet"/>
      <w:lvlText w:val="•"/>
      <w:lvlJc w:val="left"/>
      <w:pPr>
        <w:ind w:left="8640" w:hanging="292"/>
      </w:pPr>
      <w:rPr>
        <w:rFonts w:hint="default"/>
      </w:rPr>
    </w:lvl>
  </w:abstractNum>
  <w:abstractNum w:abstractNumId="9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26E92"/>
    <w:rsid w:val="00151E67"/>
    <w:rsid w:val="00154AB3"/>
    <w:rsid w:val="001618F4"/>
    <w:rsid w:val="0016357B"/>
    <w:rsid w:val="0016398A"/>
    <w:rsid w:val="00167F50"/>
    <w:rsid w:val="00177186"/>
    <w:rsid w:val="00187B55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2881"/>
    <w:rsid w:val="001D4622"/>
    <w:rsid w:val="001D4986"/>
    <w:rsid w:val="00203924"/>
    <w:rsid w:val="002130C4"/>
    <w:rsid w:val="002263D5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37E77"/>
    <w:rsid w:val="00341C34"/>
    <w:rsid w:val="00342F7B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0505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17594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3843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4852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17F66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3D4A"/>
    <w:rsid w:val="00684F2F"/>
    <w:rsid w:val="0069248A"/>
    <w:rsid w:val="0069536C"/>
    <w:rsid w:val="0069579D"/>
    <w:rsid w:val="006A2A27"/>
    <w:rsid w:val="006B4C88"/>
    <w:rsid w:val="006B7204"/>
    <w:rsid w:val="006D2CB8"/>
    <w:rsid w:val="006E31AB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25B95"/>
    <w:rsid w:val="00726178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4A08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70F85"/>
    <w:rsid w:val="00A87577"/>
    <w:rsid w:val="00A9727B"/>
    <w:rsid w:val="00AB0F67"/>
    <w:rsid w:val="00AB213C"/>
    <w:rsid w:val="00AC4449"/>
    <w:rsid w:val="00AC66B9"/>
    <w:rsid w:val="00AE0A38"/>
    <w:rsid w:val="00AE0C1C"/>
    <w:rsid w:val="00AE187C"/>
    <w:rsid w:val="00AE55C8"/>
    <w:rsid w:val="00B10B10"/>
    <w:rsid w:val="00B13626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27C2A"/>
    <w:rsid w:val="00C27F20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0C92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0E11"/>
    <w:rsid w:val="00DD4987"/>
    <w:rsid w:val="00DD5D86"/>
    <w:rsid w:val="00DD71ED"/>
    <w:rsid w:val="00DE128B"/>
    <w:rsid w:val="00DE3F99"/>
    <w:rsid w:val="00DF4904"/>
    <w:rsid w:val="00E00910"/>
    <w:rsid w:val="00E14134"/>
    <w:rsid w:val="00E15510"/>
    <w:rsid w:val="00E20AE9"/>
    <w:rsid w:val="00E2293F"/>
    <w:rsid w:val="00E33333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23A"/>
    <w:rsid w:val="00F374A4"/>
    <w:rsid w:val="00F47C28"/>
    <w:rsid w:val="00F53CBD"/>
    <w:rsid w:val="00F62E19"/>
    <w:rsid w:val="00F75119"/>
    <w:rsid w:val="00F77B9F"/>
    <w:rsid w:val="00F85971"/>
    <w:rsid w:val="00F95214"/>
    <w:rsid w:val="00FA0164"/>
    <w:rsid w:val="00FA0212"/>
    <w:rsid w:val="00FA2B45"/>
    <w:rsid w:val="00FA4220"/>
    <w:rsid w:val="00FA5576"/>
    <w:rsid w:val="00FB0113"/>
    <w:rsid w:val="00FB3A79"/>
    <w:rsid w:val="00FB6515"/>
    <w:rsid w:val="00FC6931"/>
    <w:rsid w:val="00FC6F62"/>
    <w:rsid w:val="00FD579F"/>
    <w:rsid w:val="00FD658D"/>
    <w:rsid w:val="00FE624B"/>
    <w:rsid w:val="00FE743A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0B0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28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1593-D3AB-4258-883A-5A3B66E1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Елена Олеговна Афанасовская</cp:lastModifiedBy>
  <cp:revision>5</cp:revision>
  <cp:lastPrinted>2023-02-22T08:53:00Z</cp:lastPrinted>
  <dcterms:created xsi:type="dcterms:W3CDTF">2024-04-26T11:53:00Z</dcterms:created>
  <dcterms:modified xsi:type="dcterms:W3CDTF">2024-04-26T13:40:00Z</dcterms:modified>
</cp:coreProperties>
</file>